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62" w:tblpY="62"/>
        <w:tblOverlap w:val="never"/>
        <w:tblW w:w="9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560"/>
        <w:gridCol w:w="1439"/>
        <w:gridCol w:w="541"/>
        <w:gridCol w:w="1035"/>
        <w:gridCol w:w="705"/>
        <w:gridCol w:w="615"/>
        <w:gridCol w:w="698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sz w:val="44"/>
                <w:szCs w:val="44"/>
                <w:u w:val="none"/>
                <w:lang w:eastAsia="zh-CN"/>
                <w14:glow w14:rad="0">
                  <w14:srgbClr w14:val="000000"/>
                </w14:glow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reflection w14:blurRad="0" w14:stA="0" w14:stPos="0" w14:endA="0" w14:endPos="0" w14:dist="0" w14:dir="0" w14:fadeDir="0" w14:sx="0" w14:sy="0" w14:kx="0" w14:ky="0" w14:algn="none"/>
                <w14:textFill>
                  <w14:solidFill>
                    <w14:schemeClr w14:val="tx1"/>
                  </w14:solidFill>
                </w14:textFill>
                <w14:props3d w14:extrusionH="0" w14:contourW="0" w14:prstMaterial="clear"/>
              </w:rPr>
              <w:t>政府专职消防员报名登记表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院校</w:t>
            </w:r>
          </w:p>
        </w:tc>
        <w:tc>
          <w:tcPr>
            <w:tcW w:w="45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3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专职消防员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户口地</w:t>
            </w:r>
          </w:p>
        </w:tc>
        <w:tc>
          <w:tcPr>
            <w:tcW w:w="4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7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面试考     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核记录  </w:t>
            </w:r>
          </w:p>
        </w:tc>
        <w:tc>
          <w:tcPr>
            <w:tcW w:w="75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仿宋_GB2312" w:hAnsi="微软雅黑" w:eastAsia="仿宋_GB2312"/>
          <w:color w:val="222222"/>
          <w:sz w:val="28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46676"/>
    <w:rsid w:val="26766301"/>
    <w:rsid w:val="31DF74AA"/>
    <w:rsid w:val="33C8508F"/>
    <w:rsid w:val="6053672D"/>
    <w:rsid w:val="7404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20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2022-04-01T06:30:00Z</dcterms:created>
  <dc:creator>相顾无言</dc:creator>
  <cp:lastModifiedBy>Administrator</cp:lastModifiedBy>
  <dcterms:modified xsi:type="dcterms:W3CDTF">2022-04-01T07:04:42Z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5843F93C80A741329A5B898E26DA2783</vt:lpwstr>
  </property>
</Properties>
</file>